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1718E8" w:rsidRPr="00582622" w:rsidP="002834F8">
      <w:pPr>
        <w:jc w:val="center"/>
        <w:rPr>
          <w:rFonts w:cs="Arial"/>
          <w:b/>
          <w:sz w:val="28"/>
          <w:szCs w:val="28"/>
        </w:rPr>
      </w:pPr>
      <w:r w:rsidRPr="00582622">
        <w:rPr>
          <w:rFonts w:cs="Arial"/>
          <w:b/>
          <w:sz w:val="28"/>
          <w:szCs w:val="28"/>
        </w:rPr>
        <w:t xml:space="preserve">Lancashire </w:t>
      </w:r>
      <w:r w:rsidR="00E70D1B">
        <w:rPr>
          <w:rFonts w:cs="Arial"/>
          <w:b/>
          <w:sz w:val="28"/>
          <w:szCs w:val="28"/>
        </w:rPr>
        <w:t>Community Safety Partnership Arrangements</w:t>
      </w:r>
    </w:p>
    <w:p w:rsidR="005E7857" w:rsidRPr="00582622" w:rsidP="002834F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4658409</wp:posOffset>
                </wp:positionH>
                <wp:positionV relativeFrom="paragraph">
                  <wp:posOffset>60178</wp:posOffset>
                </wp:positionV>
                <wp:extent cx="2000250" cy="1060939"/>
                <wp:effectExtent l="0" t="0" r="19050" b="25400"/>
                <wp:wrapNone/>
                <wp:docPr id="236" name="Rounded 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00250" cy="106093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1AD" w:rsidRPr="00ED7D8E" w:rsidP="00525F6D">
                            <w:pPr>
                              <w:jc w:val="center"/>
                              <w:rPr>
                                <w:rFonts w:eastAsiaTheme="minorHAnsi" w:cs="Arial"/>
                                <w:b/>
                                <w:sz w:val="20"/>
                                <w:lang w:eastAsia="en-US"/>
                              </w:rPr>
                            </w:pPr>
                            <w:r w:rsidRPr="00ED7D8E">
                              <w:rPr>
                                <w:rFonts w:eastAsiaTheme="minorHAnsi" w:cs="Arial"/>
                                <w:b/>
                                <w:sz w:val="20"/>
                                <w:lang w:eastAsia="en-US"/>
                              </w:rPr>
                              <w:t>Strategic Partnerships</w:t>
                            </w:r>
                            <w:r w:rsidR="004F6B42">
                              <w:rPr>
                                <w:rFonts w:eastAsiaTheme="minorHAnsi" w:cs="Arial"/>
                                <w:b/>
                                <w:sz w:val="20"/>
                                <w:lang w:eastAsia="en-US"/>
                              </w:rPr>
                              <w:t>:</w:t>
                            </w:r>
                            <w:r w:rsidRPr="00ED7D8E">
                              <w:rPr>
                                <w:rFonts w:eastAsiaTheme="minorHAnsi" w:cs="Arial"/>
                                <w:b/>
                                <w:sz w:val="20"/>
                                <w:lang w:eastAsia="en-US"/>
                              </w:rPr>
                              <w:t xml:space="preserve"> </w:t>
                            </w:r>
                          </w:p>
                          <w:p w:rsidR="006831AD" w:rsidRPr="00ED7D8E" w:rsidP="00525F6D">
                            <w:pPr>
                              <w:jc w:val="center"/>
                              <w:rPr>
                                <w:rFonts w:eastAsiaTheme="minorHAnsi" w:cs="Arial"/>
                                <w:sz w:val="20"/>
                                <w:lang w:eastAsia="en-US"/>
                              </w:rPr>
                            </w:pPr>
                            <w:r w:rsidRPr="00ED7D8E">
                              <w:rPr>
                                <w:rFonts w:eastAsiaTheme="minorHAnsi" w:cs="Arial"/>
                                <w:sz w:val="20"/>
                                <w:lang w:eastAsia="en-US"/>
                              </w:rPr>
                              <w:t xml:space="preserve">Safeguarding </w:t>
                            </w:r>
                            <w:r w:rsidRPr="00ED7D8E" w:rsidR="00CB4537">
                              <w:rPr>
                                <w:rFonts w:eastAsiaTheme="minorHAnsi" w:cs="Arial"/>
                                <w:sz w:val="20"/>
                                <w:lang w:eastAsia="en-US"/>
                              </w:rPr>
                              <w:t xml:space="preserve">Children </w:t>
                            </w:r>
                            <w:r w:rsidRPr="00ED7D8E">
                              <w:rPr>
                                <w:rFonts w:eastAsiaTheme="minorHAnsi" w:cs="Arial"/>
                                <w:sz w:val="20"/>
                                <w:lang w:eastAsia="en-US"/>
                              </w:rPr>
                              <w:t xml:space="preserve">/ Adult Boards </w:t>
                            </w:r>
                            <w:r w:rsidRPr="00ED7D8E" w:rsidR="00CB4537">
                              <w:rPr>
                                <w:rFonts w:eastAsiaTheme="minorHAnsi" w:cs="Arial"/>
                                <w:sz w:val="20"/>
                                <w:lang w:eastAsia="en-US"/>
                              </w:rPr>
                              <w:t xml:space="preserve">and </w:t>
                            </w:r>
                          </w:p>
                          <w:p w:rsidR="00525F6D" w:rsidP="00525F6D">
                            <w:pPr>
                              <w:jc w:val="center"/>
                              <w:rPr>
                                <w:rFonts w:eastAsiaTheme="minorHAnsi" w:cs="Arial"/>
                                <w:sz w:val="20"/>
                                <w:lang w:eastAsia="en-US"/>
                              </w:rPr>
                            </w:pPr>
                            <w:r w:rsidRPr="00ED7D8E">
                              <w:rPr>
                                <w:rFonts w:eastAsiaTheme="minorHAnsi" w:cs="Arial"/>
                                <w:sz w:val="20"/>
                                <w:lang w:eastAsia="en-US"/>
                              </w:rPr>
                              <w:t>Health and Wellbeing Board</w:t>
                            </w:r>
                            <w:r w:rsidRPr="00ED7D8E" w:rsidR="00CB4537">
                              <w:rPr>
                                <w:rFonts w:eastAsiaTheme="minorHAnsi" w:cs="Arial"/>
                                <w:sz w:val="20"/>
                                <w:lang w:eastAsia="en-US"/>
                              </w:rPr>
                              <w:t xml:space="preserve"> </w:t>
                            </w:r>
                          </w:p>
                          <w:p w:rsidR="00C47AAC" w:rsidRPr="00ED7D8E" w:rsidP="00525F6D">
                            <w:pPr>
                              <w:jc w:val="center"/>
                              <w:rPr>
                                <w:rFonts w:eastAsiaTheme="minorHAnsi" w:cs="Arial"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 w:val="20"/>
                                <w:lang w:eastAsia="en-US"/>
                              </w:rPr>
                              <w:t>LCJB</w:t>
                            </w:r>
                          </w:p>
                          <w:p w:rsidR="00CB4537" w:rsidRPr="00ED7D8E" w:rsidP="00525F6D">
                            <w:pPr>
                              <w:jc w:val="center"/>
                              <w:rPr>
                                <w:rFonts w:eastAsiaTheme="minorHAnsi" w:cs="Arial"/>
                                <w:sz w:val="20"/>
                                <w:lang w:eastAsia="en-US"/>
                              </w:rPr>
                            </w:pPr>
                          </w:p>
                          <w:p w:rsidR="00525F6D" w:rsidRPr="00ED7D8E" w:rsidP="00525F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D7D8E">
                              <w:rPr>
                                <w:sz w:val="20"/>
                              </w:rPr>
                              <w:t>Lancs Criminal Justice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6" o:spid="_x0000_s1025" style="width:157.5pt;height:83.55pt;margin-top:4.75pt;margin-left:366.8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arcsize="10923f" fillcolor="#ed7d31" strokecolor="#823b0b" strokeweight="1pt">
                <v:stroke joinstyle="miter"/>
                <v:textbox>
                  <w:txbxContent>
                    <w:p w:rsidR="006831AD" w:rsidRPr="00ED7D8E" w:rsidP="00525F6D">
                      <w:pPr>
                        <w:jc w:val="center"/>
                        <w:rPr>
                          <w:rFonts w:eastAsiaTheme="minorHAnsi" w:cs="Arial"/>
                          <w:b/>
                          <w:sz w:val="20"/>
                          <w:lang w:eastAsia="en-US"/>
                        </w:rPr>
                      </w:pPr>
                      <w:r w:rsidRPr="00ED7D8E">
                        <w:rPr>
                          <w:rFonts w:eastAsiaTheme="minorHAnsi" w:cs="Arial"/>
                          <w:b/>
                          <w:sz w:val="20"/>
                          <w:lang w:eastAsia="en-US"/>
                        </w:rPr>
                        <w:t>Strategic Partnerships</w:t>
                      </w:r>
                      <w:r w:rsidR="004F6B42">
                        <w:rPr>
                          <w:rFonts w:eastAsiaTheme="minorHAnsi" w:cs="Arial"/>
                          <w:b/>
                          <w:sz w:val="20"/>
                          <w:lang w:eastAsia="en-US"/>
                        </w:rPr>
                        <w:t>:</w:t>
                      </w:r>
                      <w:r w:rsidRPr="00ED7D8E">
                        <w:rPr>
                          <w:rFonts w:eastAsiaTheme="minorHAnsi" w:cs="Arial"/>
                          <w:b/>
                          <w:sz w:val="20"/>
                          <w:lang w:eastAsia="en-US"/>
                        </w:rPr>
                        <w:t xml:space="preserve"> </w:t>
                      </w:r>
                    </w:p>
                    <w:p w:rsidR="006831AD" w:rsidRPr="00ED7D8E" w:rsidP="00525F6D">
                      <w:pPr>
                        <w:jc w:val="center"/>
                        <w:rPr>
                          <w:rFonts w:eastAsiaTheme="minorHAnsi" w:cs="Arial"/>
                          <w:sz w:val="20"/>
                          <w:lang w:eastAsia="en-US"/>
                        </w:rPr>
                      </w:pPr>
                      <w:r w:rsidRPr="00ED7D8E">
                        <w:rPr>
                          <w:rFonts w:eastAsiaTheme="minorHAnsi" w:cs="Arial"/>
                          <w:sz w:val="20"/>
                          <w:lang w:eastAsia="en-US"/>
                        </w:rPr>
                        <w:t xml:space="preserve">Safeguarding </w:t>
                      </w:r>
                      <w:r w:rsidRPr="00ED7D8E" w:rsidR="00CB4537">
                        <w:rPr>
                          <w:rFonts w:eastAsiaTheme="minorHAnsi" w:cs="Arial"/>
                          <w:sz w:val="20"/>
                          <w:lang w:eastAsia="en-US"/>
                        </w:rPr>
                        <w:t xml:space="preserve">Children </w:t>
                      </w:r>
                      <w:r w:rsidRPr="00ED7D8E">
                        <w:rPr>
                          <w:rFonts w:eastAsiaTheme="minorHAnsi" w:cs="Arial"/>
                          <w:sz w:val="20"/>
                          <w:lang w:eastAsia="en-US"/>
                        </w:rPr>
                        <w:t xml:space="preserve">/ Adult Boards </w:t>
                      </w:r>
                      <w:r w:rsidRPr="00ED7D8E" w:rsidR="00CB4537">
                        <w:rPr>
                          <w:rFonts w:eastAsiaTheme="minorHAnsi" w:cs="Arial"/>
                          <w:sz w:val="20"/>
                          <w:lang w:eastAsia="en-US"/>
                        </w:rPr>
                        <w:t xml:space="preserve">and </w:t>
                      </w:r>
                    </w:p>
                    <w:p w:rsidR="00525F6D" w:rsidP="00525F6D">
                      <w:pPr>
                        <w:jc w:val="center"/>
                        <w:rPr>
                          <w:rFonts w:eastAsiaTheme="minorHAnsi" w:cs="Arial"/>
                          <w:sz w:val="20"/>
                          <w:lang w:eastAsia="en-US"/>
                        </w:rPr>
                      </w:pPr>
                      <w:r w:rsidRPr="00ED7D8E">
                        <w:rPr>
                          <w:rFonts w:eastAsiaTheme="minorHAnsi" w:cs="Arial"/>
                          <w:sz w:val="20"/>
                          <w:lang w:eastAsia="en-US"/>
                        </w:rPr>
                        <w:t>Health and Wellbeing Board</w:t>
                      </w:r>
                      <w:r w:rsidRPr="00ED7D8E" w:rsidR="00CB4537">
                        <w:rPr>
                          <w:rFonts w:eastAsiaTheme="minorHAnsi" w:cs="Arial"/>
                          <w:sz w:val="20"/>
                          <w:lang w:eastAsia="en-US"/>
                        </w:rPr>
                        <w:t xml:space="preserve"> </w:t>
                      </w:r>
                    </w:p>
                    <w:p w:rsidR="00C47AAC" w:rsidRPr="00ED7D8E" w:rsidP="00525F6D">
                      <w:pPr>
                        <w:jc w:val="center"/>
                        <w:rPr>
                          <w:rFonts w:eastAsiaTheme="minorHAnsi" w:cs="Arial"/>
                          <w:sz w:val="20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 w:val="20"/>
                          <w:lang w:eastAsia="en-US"/>
                        </w:rPr>
                        <w:t>LCJB</w:t>
                      </w:r>
                    </w:p>
                    <w:p w:rsidR="00CB4537" w:rsidRPr="00ED7D8E" w:rsidP="00525F6D">
                      <w:pPr>
                        <w:jc w:val="center"/>
                        <w:rPr>
                          <w:rFonts w:eastAsiaTheme="minorHAnsi" w:cs="Arial"/>
                          <w:sz w:val="20"/>
                          <w:lang w:eastAsia="en-US"/>
                        </w:rPr>
                      </w:pPr>
                    </w:p>
                    <w:p w:rsidR="00525F6D" w:rsidRPr="00ED7D8E" w:rsidP="00525F6D">
                      <w:pPr>
                        <w:jc w:val="center"/>
                        <w:rPr>
                          <w:sz w:val="20"/>
                        </w:rPr>
                      </w:pPr>
                      <w:r w:rsidRPr="00ED7D8E">
                        <w:rPr>
                          <w:sz w:val="20"/>
                        </w:rPr>
                        <w:t>Lancs Criminal Justice Board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6FE7" w:rsidP="001718E8">
      <w:pPr>
        <w:rPr>
          <w:rFonts w:eastAsia="Calibri" w:cs="Arial"/>
          <w:lang w:eastAsia="en-US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2800350" cy="923925"/>
                <wp:effectExtent l="0" t="0" r="19050" b="28575"/>
                <wp:wrapNone/>
                <wp:docPr id="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00350" cy="9239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573DCC" w:rsidP="00573DC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Lancashire Public Service Board</w:t>
                            </w:r>
                          </w:p>
                          <w:p w:rsidR="000E7BF6" w:rsidRPr="000E7BF6" w:rsidP="00573DC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(</w:t>
                            </w:r>
                            <w:r w:rsidR="004F6B42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LCC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Community Safety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Strateg</w:t>
                            </w:r>
                            <w:r w:rsidR="004E0E10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y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Group)</w:t>
                            </w:r>
                          </w:p>
                          <w:p w:rsidR="00573DCC" w:rsidRPr="00271FB1" w:rsidP="00573DC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71FB1">
                              <w:rPr>
                                <w:color w:val="FFFFFF" w:themeColor="background1"/>
                              </w:rPr>
                              <w:t>Lancashire Community Safety 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width:220.5pt;height:72.75pt;margin-top:1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65408" fillcolor="#5b9bd5" strokecolor="#41719c" strokeweight="1pt">
                <v:path arrowok="t"/>
                <v:textbox>
                  <w:txbxContent>
                    <w:p w:rsidR="00573DCC" w:rsidP="00573DCC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Lancashire Public Service Board</w:t>
                      </w:r>
                    </w:p>
                    <w:p w:rsidR="000E7BF6" w:rsidRPr="000E7BF6" w:rsidP="00573DCC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(</w:t>
                      </w:r>
                      <w:r w:rsidR="004F6B42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LCC 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Community Safety 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Strateg</w:t>
                      </w:r>
                      <w:r w:rsidR="004E0E10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y</w:t>
                      </w:r>
                      <w:bookmarkStart w:id="0" w:name="_GoBack"/>
                      <w:bookmarkEnd w:id="0"/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Group)</w:t>
                      </w:r>
                    </w:p>
                    <w:p w:rsidR="00573DCC" w:rsidRPr="00271FB1" w:rsidP="00573DC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71FB1">
                        <w:rPr>
                          <w:color w:val="FFFFFF" w:themeColor="background1"/>
                        </w:rPr>
                        <w:t>Lancashire Community Safety Agreement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3DCC" w:rsidP="001718E8">
      <w:pPr>
        <w:rPr>
          <w:rFonts w:eastAsia="Calibri" w:cs="Arial"/>
          <w:lang w:eastAsia="en-US"/>
        </w:rPr>
      </w:pPr>
    </w:p>
    <w:p w:rsidR="00573DCC" w:rsidP="001718E8">
      <w:pPr>
        <w:rPr>
          <w:rFonts w:eastAsia="Calibri" w:cs="Arial"/>
          <w:lang w:eastAsia="en-US"/>
        </w:rPr>
      </w:pPr>
    </w:p>
    <w:p w:rsidR="00573DCC" w:rsidP="001718E8">
      <w:pPr>
        <w:rPr>
          <w:rFonts w:eastAsia="Calibri" w:cs="Arial"/>
          <w:lang w:eastAsia="en-US"/>
        </w:rPr>
      </w:pPr>
    </w:p>
    <w:p w:rsidR="00573DCC" w:rsidP="001718E8">
      <w:pPr>
        <w:rPr>
          <w:rFonts w:eastAsia="Calibri" w:cs="Arial"/>
          <w:lang w:eastAsia="en-US"/>
        </w:rPr>
      </w:pPr>
    </w:p>
    <w:p w:rsidR="00573DCC" w:rsidP="001718E8">
      <w:pPr>
        <w:rPr>
          <w:rFonts w:eastAsia="Calibri" w:cs="Arial"/>
          <w:lang w:eastAsia="en-US"/>
        </w:rPr>
      </w:pPr>
      <w:r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3092226</wp:posOffset>
                </wp:positionH>
                <wp:positionV relativeFrom="paragraph">
                  <wp:posOffset>124746</wp:posOffset>
                </wp:positionV>
                <wp:extent cx="45719" cy="2859482"/>
                <wp:effectExtent l="76200" t="38100" r="69215" b="55245"/>
                <wp:wrapNone/>
                <wp:docPr id="238" name="Straight Arrow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5719" cy="285948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8" o:spid="_x0000_s1027" type="#_x0000_t32" style="width:3.6pt;height:225.15pt;margin-top:9.8pt;margin-left:243.5pt;mso-height-percent:0;mso-height-relative:margin;mso-width-percent:0;mso-width-relative:margin;mso-wrap-distance-bottom:0;mso-wrap-distance-left:9pt;mso-wrap-distance-right:9pt;mso-wrap-distance-top:0;mso-wrap-style:square;position:absolute;visibility:visible;z-index:251710464" strokecolor="#5b9bd5" strokeweight="0.5pt">
                <v:stroke joinstyle="miter" startarrow="block" endarrow="block"/>
              </v:shape>
            </w:pict>
          </mc:Fallback>
        </mc:AlternateContent>
      </w:r>
      <w:r w:rsidR="006543A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4200771</wp:posOffset>
                </wp:positionH>
                <wp:positionV relativeFrom="paragraph">
                  <wp:posOffset>123721</wp:posOffset>
                </wp:positionV>
                <wp:extent cx="2742419" cy="8196333"/>
                <wp:effectExtent l="0" t="0" r="20320" b="14605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 flipH="1">
                          <a:off x="0" y="0"/>
                          <a:ext cx="2742419" cy="819633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B95"/>
                          <w:p w:rsidR="00F14A57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8" o:spid="_x0000_s1028" type="#_x0000_t202" style="width:215.95pt;height:645.4pt;margin-top:9.75pt;margin-left:330.75pt;flip:x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1312" fillcolor="#e2efd9" strokeweight="0.5pt">
                <v:textbox>
                  <w:txbxContent>
                    <w:p w:rsidR="00AE4B95"/>
                    <w:p w:rsidR="00F14A57"/>
                  </w:txbxContent>
                </v:textbox>
              </v:shape>
            </w:pict>
          </mc:Fallback>
        </mc:AlternateContent>
      </w:r>
      <w:r w:rsidR="00007B75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3275086</wp:posOffset>
                </wp:positionH>
                <wp:positionV relativeFrom="paragraph">
                  <wp:posOffset>128270</wp:posOffset>
                </wp:positionV>
                <wp:extent cx="908538" cy="867508"/>
                <wp:effectExtent l="38100" t="38100" r="82550" b="6604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908538" cy="86750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0" o:spid="_x0000_s1029" type="#_x0000_t32" style="width:71.55pt;height:68.3pt;margin-top:10.1pt;margin-left:257.9pt;mso-height-percent:0;mso-height-relative:margin;mso-width-percent:0;mso-width-relative:margin;mso-wrap-distance-bottom:0;mso-wrap-distance-left:9pt;mso-wrap-distance-right:9pt;mso-wrap-distance-top:0;mso-wrap-style:square;position:absolute;visibility:visible;z-index:251722752" strokecolor="#5b9bd5" strokeweight="0.5pt">
                <v:stroke joinstyle="miter" startarrow="block" endarrow="block"/>
              </v:shape>
            </w:pict>
          </mc:Fallback>
        </mc:AlternateContent>
      </w:r>
    </w:p>
    <w:p w:rsidR="00573DCC" w:rsidP="001718E8">
      <w:pPr>
        <w:rPr>
          <w:rFonts w:eastAsia="Calibri" w:cs="Arial"/>
          <w:lang w:eastAsia="en-US"/>
        </w:rPr>
      </w:pPr>
      <w:r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posOffset>4241654</wp:posOffset>
                </wp:positionH>
                <wp:positionV relativeFrom="paragraph">
                  <wp:posOffset>5666</wp:posOffset>
                </wp:positionV>
                <wp:extent cx="2666512" cy="715107"/>
                <wp:effectExtent l="0" t="0" r="19685" b="27940"/>
                <wp:wrapNone/>
                <wp:docPr id="227" name="Rounded 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66512" cy="71510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A57" w:rsidRPr="004F6B42" w:rsidP="00E171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5487C">
                              <w:rPr>
                                <w:b/>
                                <w:sz w:val="20"/>
                              </w:rPr>
                              <w:t>Anti-Social Behaviour County Group</w:t>
                            </w:r>
                            <w:r w:rsidR="008A2F31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7" o:spid="_x0000_s1030" style="width:209.95pt;height:56.3pt;margin-top:0.45pt;margin-left:334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732992" arcsize="10923f" fillcolor="#9ecb81" strokecolor="#70ad47" strokeweight="0.5pt">
                <v:fill color2="#8ac066" rotate="t" colors="0 #b5d5a7;0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F14A57" w:rsidRPr="004F6B42" w:rsidP="00E17102">
                      <w:pPr>
                        <w:jc w:val="center"/>
                        <w:rPr>
                          <w:sz w:val="20"/>
                        </w:rPr>
                      </w:pPr>
                      <w:r w:rsidRPr="00C5487C">
                        <w:rPr>
                          <w:b/>
                          <w:sz w:val="20"/>
                        </w:rPr>
                        <w:t>Anti-Social Behaviour County Group</w:t>
                      </w:r>
                      <w:r w:rsidR="008A2F31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73DCC" w:rsidP="001718E8">
      <w:pPr>
        <w:rPr>
          <w:rFonts w:eastAsia="Calibri" w:cs="Arial"/>
          <w:lang w:eastAsia="en-US"/>
        </w:rPr>
      </w:pPr>
    </w:p>
    <w:p w:rsidR="00573DCC" w:rsidP="001718E8">
      <w:pPr>
        <w:rPr>
          <w:rFonts w:eastAsia="Calibri" w:cs="Arial"/>
          <w:lang w:eastAsia="en-US"/>
        </w:rPr>
      </w:pPr>
    </w:p>
    <w:p w:rsidR="00573DCC" w:rsidP="001718E8">
      <w:pPr>
        <w:rPr>
          <w:rFonts w:eastAsia="Calibri" w:cs="Arial"/>
          <w:lang w:eastAsia="en-US"/>
        </w:rPr>
      </w:pPr>
      <w:r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131445</wp:posOffset>
                </wp:positionV>
                <wp:extent cx="2400300" cy="7486650"/>
                <wp:effectExtent l="0" t="0" r="19050" b="1905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400300" cy="7486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DE3" w:rsidRPr="00707B56" w:rsidP="00707B5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Recognised </w:t>
                            </w:r>
                            <w:r w:rsidRPr="00707B56" w:rsidR="00707B56">
                              <w:rPr>
                                <w:b/>
                                <w:sz w:val="28"/>
                                <w:szCs w:val="28"/>
                              </w:rPr>
                              <w:t>CSPs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7" o:spid="_x0000_s1031" type="#_x0000_t202" style="width:189pt;height:589.5pt;margin-top:10.35pt;margin-left:-29.6pt;mso-height-percent:0;mso-height-relative:margin;mso-wrap-distance-bottom:0;mso-wrap-distance-left:9pt;mso-wrap-distance-right:9pt;mso-wrap-distance-top:0;mso-wrap-style:square;position:absolute;visibility:visible;v-text-anchor:top;z-index:251659264" fillcolor="#deeaf6" strokeweight="0.5pt">
                <v:textbox>
                  <w:txbxContent>
                    <w:p w:rsidR="00056DE3" w:rsidRPr="00707B56" w:rsidP="00707B5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Recognised </w:t>
                      </w:r>
                      <w:r w:rsidRPr="00707B56" w:rsidR="00707B56">
                        <w:rPr>
                          <w:b/>
                          <w:sz w:val="28"/>
                          <w:szCs w:val="28"/>
                        </w:rPr>
                        <w:t>CSPs</w:t>
                      </w:r>
                    </w:p>
                  </w:txbxContent>
                </v:textbox>
              </v:shape>
            </w:pict>
          </mc:Fallback>
        </mc:AlternateContent>
      </w:r>
    </w:p>
    <w:p w:rsidR="00573DCC" w:rsidP="001718E8">
      <w:pPr>
        <w:rPr>
          <w:rFonts w:eastAsia="Calibri" w:cs="Arial"/>
          <w:lang w:eastAsia="en-US"/>
        </w:rPr>
      </w:pPr>
      <w:r w:rsidRPr="004239BD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4247857</wp:posOffset>
                </wp:positionH>
                <wp:positionV relativeFrom="paragraph">
                  <wp:posOffset>77861</wp:posOffset>
                </wp:positionV>
                <wp:extent cx="2661138" cy="580292"/>
                <wp:effectExtent l="0" t="0" r="25400" b="1079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61138" cy="58029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9BD" w:rsidRPr="00C5487C" w:rsidP="004239B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5487C">
                              <w:rPr>
                                <w:b/>
                                <w:sz w:val="20"/>
                              </w:rPr>
                              <w:t>CONTEST</w:t>
                            </w:r>
                            <w:r w:rsidRPr="00C5487C" w:rsidR="00271FB1">
                              <w:rPr>
                                <w:b/>
                                <w:sz w:val="20"/>
                              </w:rPr>
                              <w:t xml:space="preserve">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32" style="width:209.55pt;height:45.7pt;margin-top:6.15pt;margin-left:334.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700224" arcsize="10923f" fillcolor="#9ecb81" strokecolor="#70ad47" strokeweight="0.5pt">
                <v:fill color2="#8ac066" rotate="t" colors="0 #b5d5a7;0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4239BD" w:rsidRPr="00C5487C" w:rsidP="004239B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5487C">
                        <w:rPr>
                          <w:b/>
                          <w:sz w:val="20"/>
                        </w:rPr>
                        <w:t>CONTEST</w:t>
                      </w:r>
                      <w:r w:rsidRPr="00C5487C" w:rsidR="00271FB1">
                        <w:rPr>
                          <w:b/>
                          <w:sz w:val="20"/>
                        </w:rPr>
                        <w:t xml:space="preserve"> Board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73DCC" w:rsidP="001718E8">
      <w:pPr>
        <w:rPr>
          <w:rFonts w:eastAsia="Calibri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-290195</wp:posOffset>
                </wp:positionH>
                <wp:positionV relativeFrom="paragraph">
                  <wp:posOffset>152400</wp:posOffset>
                </wp:positionV>
                <wp:extent cx="428625" cy="70008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28625" cy="70008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573DCC" w:rsidP="00573DCC">
                            <w:pPr>
                              <w:jc w:val="center"/>
                              <w:rPr>
                                <w:rFonts w:ascii="ArialMT" w:hAnsi="ArialMT" w:cs="ArialMT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Various multi-agency thematic, tactical and case conferencing meetings</w:t>
                            </w:r>
                          </w:p>
                          <w:p w:rsidR="00573DCC" w:rsidP="00573D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3" style="width:33.75pt;height:551.25pt;margin-top:12pt;margin-left:-22.8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67456" arcsize="10923f" fillcolor="#5b9bd5" strokecolor="#41719c" strokeweight="1pt">
                <v:stroke joinstyle="miter"/>
                <v:textbox style="layout-flow:vertical;mso-layout-flow-alt:bottom-to-top">
                  <w:txbxContent>
                    <w:p w:rsidR="00573DCC" w:rsidP="00573DCC">
                      <w:pPr>
                        <w:jc w:val="center"/>
                        <w:rPr>
                          <w:rFonts w:ascii="ArialMT" w:hAnsi="ArialMT" w:cs="ArialMT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Various multi-agency thematic, tactical and case conferencing meetings</w:t>
                      </w:r>
                    </w:p>
                    <w:p w:rsidR="00573DCC" w:rsidP="00573DC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73DCC" w:rsidP="001718E8">
      <w:pPr>
        <w:rPr>
          <w:rFonts w:eastAsia="Calibri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167005</wp:posOffset>
                </wp:positionH>
                <wp:positionV relativeFrom="paragraph">
                  <wp:posOffset>5080</wp:posOffset>
                </wp:positionV>
                <wp:extent cx="1704975" cy="4857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04975" cy="4857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4239BD" w:rsidRPr="0008229A" w:rsidP="004239B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08229A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Blackpool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4" style="width:134.25pt;height:38.25pt;margin-top:0.4pt;margin-left:13.1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69504" arcsize="10923f" fillcolor="#5b9bd5" strokecolor="#41719c" strokeweight="1pt">
                <v:stroke joinstyle="miter"/>
                <v:textbox>
                  <w:txbxContent>
                    <w:p w:rsidR="004239BD" w:rsidRPr="0008229A" w:rsidP="004239BD">
                      <w:pPr>
                        <w:jc w:val="center"/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r w:rsidRPr="0008229A">
                        <w:rPr>
                          <w:b/>
                          <w:color w:val="FFFFFF" w:themeColor="background1"/>
                          <w:szCs w:val="24"/>
                        </w:rPr>
                        <w:t>Blackpool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73DCC" w:rsidP="001718E8">
      <w:pPr>
        <w:rPr>
          <w:rFonts w:eastAsia="Calibri" w:cs="Arial"/>
          <w:lang w:eastAsia="en-US"/>
        </w:rPr>
      </w:pPr>
    </w:p>
    <w:p w:rsidR="00573DCC" w:rsidP="001718E8">
      <w:pPr>
        <w:rPr>
          <w:rFonts w:eastAsia="Calibri" w:cs="Arial"/>
          <w:lang w:eastAsia="en-US"/>
        </w:rPr>
      </w:pPr>
      <w:r w:rsidRPr="004239BD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4822825</wp:posOffset>
                </wp:positionH>
                <wp:positionV relativeFrom="paragraph">
                  <wp:posOffset>29684</wp:posOffset>
                </wp:positionV>
                <wp:extent cx="2678283" cy="1113692"/>
                <wp:effectExtent l="0" t="0" r="27305" b="107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78283" cy="111369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9BD" w:rsidRPr="00C5487C" w:rsidP="004239BD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C5487C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GENGA </w:t>
                            </w:r>
                            <w:r w:rsidRPr="00C5487C" w:rsidR="00271FB1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/ </w:t>
                            </w:r>
                            <w:r w:rsidRPr="00C5487C">
                              <w:rPr>
                                <w:rFonts w:cs="Arial"/>
                                <w:b/>
                                <w:sz w:val="20"/>
                              </w:rPr>
                              <w:t>Serious and Organised Crime</w:t>
                            </w:r>
                            <w:r w:rsidRPr="00C5487C" w:rsidR="00271FB1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5B50F1" w:rsidP="004239BD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 w:rsidRPr="00C5487C">
                              <w:rPr>
                                <w:rFonts w:cs="Arial"/>
                                <w:sz w:val="20"/>
                              </w:rPr>
                              <w:t xml:space="preserve">Local level operational </w:t>
                            </w:r>
                            <w:r w:rsidRPr="00C5487C" w:rsidR="001933A0">
                              <w:rPr>
                                <w:rFonts w:cs="Arial"/>
                                <w:sz w:val="20"/>
                              </w:rPr>
                              <w:t>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35" style="width:210.9pt;height:87.7pt;margin-top:2.35pt;margin-left:379.75pt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v-text-anchor:middle;z-index:251696128" arcsize="10923f" fillcolor="#9ecb81" strokecolor="#70ad47" strokeweight="0.5pt">
                <v:fill color2="#8ac066" rotate="t" colors="0 #b5d5a7;0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4239BD" w:rsidRPr="00C5487C" w:rsidP="004239BD">
                      <w:pPr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C5487C">
                        <w:rPr>
                          <w:rFonts w:cs="Arial"/>
                          <w:b/>
                          <w:sz w:val="20"/>
                        </w:rPr>
                        <w:t xml:space="preserve">GENGA </w:t>
                      </w:r>
                      <w:r w:rsidRPr="00C5487C" w:rsidR="00271FB1">
                        <w:rPr>
                          <w:rFonts w:cs="Arial"/>
                          <w:b/>
                          <w:sz w:val="20"/>
                        </w:rPr>
                        <w:t xml:space="preserve">/ </w:t>
                      </w:r>
                      <w:r w:rsidRPr="00C5487C">
                        <w:rPr>
                          <w:rFonts w:cs="Arial"/>
                          <w:b/>
                          <w:sz w:val="20"/>
                        </w:rPr>
                        <w:t>Serious and Organised Crime</w:t>
                      </w:r>
                      <w:r w:rsidRPr="00C5487C" w:rsidR="00271FB1"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</w:p>
                    <w:p w:rsidR="005B50F1" w:rsidP="004239BD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  <w:r w:rsidRPr="00C5487C">
                        <w:rPr>
                          <w:rFonts w:cs="Arial"/>
                          <w:sz w:val="20"/>
                        </w:rPr>
                        <w:t xml:space="preserve">Local level operational </w:t>
                      </w:r>
                      <w:r w:rsidRPr="00C5487C" w:rsidR="001933A0">
                        <w:rPr>
                          <w:rFonts w:cs="Arial"/>
                          <w:sz w:val="20"/>
                        </w:rPr>
                        <w:t>groups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3DCC" w:rsidP="001718E8">
      <w:pPr>
        <w:rPr>
          <w:rFonts w:eastAsia="Calibri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89535</wp:posOffset>
                </wp:positionV>
                <wp:extent cx="1704975" cy="7048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04975" cy="7048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4239BD" w:rsidRPr="0008229A" w:rsidP="004239B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08229A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 xml:space="preserve">Pennine Lancashire </w:t>
                            </w:r>
                          </w:p>
                          <w:p w:rsidR="004239BD" w:rsidRPr="0008229A" w:rsidP="004239BD">
                            <w:pPr>
                              <w:jc w:val="center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 w:rsidRPr="0008229A">
                              <w:rPr>
                                <w:color w:val="FFFFFF" w:themeColor="background1"/>
                                <w:szCs w:val="24"/>
                              </w:rPr>
                              <w:t>Blackburn, Burnley &amp; Rossendale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6" style="width:134.25pt;height:55.5pt;margin-top:7.05pt;margin-left:13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arcsize="10923f" fillcolor="#5b9bd5" strokecolor="#41719c" strokeweight="1pt">
                <v:stroke joinstyle="miter"/>
                <v:textbox>
                  <w:txbxContent>
                    <w:p w:rsidR="004239BD" w:rsidRPr="0008229A" w:rsidP="004239BD">
                      <w:pPr>
                        <w:jc w:val="center"/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r w:rsidRPr="0008229A">
                        <w:rPr>
                          <w:b/>
                          <w:color w:val="FFFFFF" w:themeColor="background1"/>
                          <w:szCs w:val="24"/>
                        </w:rPr>
                        <w:t xml:space="preserve">Pennine Lancashire </w:t>
                      </w:r>
                    </w:p>
                    <w:p w:rsidR="004239BD" w:rsidRPr="0008229A" w:rsidP="004239BD">
                      <w:pPr>
                        <w:jc w:val="center"/>
                        <w:rPr>
                          <w:color w:val="FFFFFF" w:themeColor="background1"/>
                          <w:szCs w:val="24"/>
                        </w:rPr>
                      </w:pPr>
                      <w:r w:rsidRPr="0008229A">
                        <w:rPr>
                          <w:color w:val="FFFFFF" w:themeColor="background1"/>
                          <w:szCs w:val="24"/>
                        </w:rPr>
                        <w:t>Blackburn, Burnley &amp; Rossendale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3DCC" w:rsidP="001718E8">
      <w:pPr>
        <w:rPr>
          <w:rFonts w:eastAsia="Calibri" w:cs="Arial"/>
          <w:lang w:eastAsia="en-US"/>
        </w:rPr>
      </w:pPr>
    </w:p>
    <w:p w:rsidR="00573DCC" w:rsidP="001718E8">
      <w:pPr>
        <w:rPr>
          <w:rFonts w:eastAsia="Calibri" w:cs="Arial"/>
          <w:lang w:eastAsia="en-US"/>
        </w:rPr>
      </w:pPr>
    </w:p>
    <w:p w:rsidR="00573DCC" w:rsidP="001718E8">
      <w:pPr>
        <w:rPr>
          <w:rFonts w:eastAsia="Calibri" w:cs="Arial"/>
          <w:lang w:eastAsia="en-US"/>
        </w:rPr>
      </w:pPr>
    </w:p>
    <w:p w:rsidR="00573DCC" w:rsidP="001718E8">
      <w:pPr>
        <w:rPr>
          <w:rFonts w:eastAsia="Calibri" w:cs="Arial"/>
          <w:lang w:eastAsia="en-US"/>
        </w:rPr>
      </w:pPr>
    </w:p>
    <w:p w:rsidR="00573DCC" w:rsidP="001718E8">
      <w:pPr>
        <w:rPr>
          <w:rFonts w:eastAsia="Calibri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167005</wp:posOffset>
                </wp:positionH>
                <wp:positionV relativeFrom="paragraph">
                  <wp:posOffset>14604</wp:posOffset>
                </wp:positionV>
                <wp:extent cx="1714500" cy="5810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14500" cy="5810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4239BD" w:rsidRPr="00D56509" w:rsidP="004239B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8229A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Hyndburn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7" style="width:135pt;height:45.75pt;margin-top:1.15pt;margin-left:13.1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75648" arcsize="10923f" fillcolor="#5b9bd5" strokecolor="#41719c" strokeweight="1pt">
                <v:stroke joinstyle="miter"/>
                <v:textbox>
                  <w:txbxContent>
                    <w:p w:rsidR="004239BD" w:rsidRPr="00D56509" w:rsidP="004239BD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08229A">
                        <w:rPr>
                          <w:b/>
                          <w:color w:val="FFFFFF" w:themeColor="background1"/>
                          <w:szCs w:val="24"/>
                        </w:rPr>
                        <w:t>Hyndburn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73DCC" w:rsidP="001718E8">
      <w:pPr>
        <w:rPr>
          <w:rFonts w:eastAsia="Calibri" w:cs="Arial"/>
          <w:lang w:eastAsia="en-US"/>
        </w:rPr>
      </w:pPr>
      <w:r w:rsidRPr="004239BD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4235743</wp:posOffset>
                </wp:positionH>
                <wp:positionV relativeFrom="paragraph">
                  <wp:posOffset>2686</wp:posOffset>
                </wp:positionV>
                <wp:extent cx="2701631" cy="738553"/>
                <wp:effectExtent l="0" t="0" r="22860" b="2349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01631" cy="73855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9BD" w:rsidRPr="00C5487C" w:rsidP="004239BD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C5487C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Lancashire </w:t>
                            </w:r>
                            <w:r w:rsidRPr="00C5487C" w:rsidR="00B61CD9">
                              <w:rPr>
                                <w:rFonts w:cs="Arial"/>
                                <w:b/>
                                <w:sz w:val="20"/>
                              </w:rPr>
                              <w:t>Strategic Hate Crime &amp; Cohesion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38" style="width:212.75pt;height:58.15pt;margin-top:0.2pt;margin-left:333.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704320" arcsize="10923f" fillcolor="#9ecb81" strokecolor="#70ad47" strokeweight="0.5pt">
                <v:fill color2="#8ac066" rotate="t" colors="0 #b5d5a7;0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4239BD" w:rsidRPr="00C5487C" w:rsidP="004239BD">
                      <w:pPr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C5487C">
                        <w:rPr>
                          <w:rFonts w:cs="Arial"/>
                          <w:b/>
                          <w:sz w:val="20"/>
                        </w:rPr>
                        <w:t xml:space="preserve">Lancashire </w:t>
                      </w:r>
                      <w:r w:rsidRPr="00C5487C" w:rsidR="00B61CD9">
                        <w:rPr>
                          <w:rFonts w:cs="Arial"/>
                          <w:b/>
                          <w:sz w:val="20"/>
                        </w:rPr>
                        <w:t>Strategic Hate Crime &amp; Cohesion Group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73DCC" w:rsidP="001718E8">
      <w:pPr>
        <w:rPr>
          <w:rFonts w:eastAsia="Calibri" w:cs="Arial"/>
          <w:lang w:eastAsia="en-US"/>
        </w:rPr>
      </w:pPr>
      <w:r w:rsidRPr="004239B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2153446</wp:posOffset>
                </wp:positionH>
                <wp:positionV relativeFrom="paragraph">
                  <wp:posOffset>3810</wp:posOffset>
                </wp:positionV>
                <wp:extent cx="1943100" cy="1190625"/>
                <wp:effectExtent l="0" t="0" r="19050" b="28575"/>
                <wp:wrapNone/>
                <wp:docPr id="23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43100" cy="11906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4239BD" w:rsidP="004239BD">
                            <w:pPr>
                              <w:jc w:val="center"/>
                            </w:pPr>
                            <w:r w:rsidRPr="00271FB1">
                              <w:t>Community Safety unitary &amp; district lead officers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9" style="width:153pt;height:93.75pt;margin-top:0.3pt;margin-left:169.5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94080" fillcolor="#ffd966" strokecolor="#41719c" strokeweight="1pt">
                <v:path arrowok="t"/>
                <v:textbox>
                  <w:txbxContent>
                    <w:p w:rsidR="004239BD" w:rsidP="004239BD">
                      <w:pPr>
                        <w:jc w:val="center"/>
                      </w:pPr>
                      <w:r w:rsidRPr="00271FB1">
                        <w:t>Community Safety unitary &amp; district lead officers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3DCC" w:rsidP="001718E8">
      <w:pPr>
        <w:rPr>
          <w:rFonts w:eastAsia="Calibri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167005</wp:posOffset>
                </wp:positionH>
                <wp:positionV relativeFrom="paragraph">
                  <wp:posOffset>107950</wp:posOffset>
                </wp:positionV>
                <wp:extent cx="1733550" cy="56197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33550" cy="5619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D56509" w:rsidRPr="00D56509" w:rsidP="00D5650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8229A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Pendle</w:t>
                            </w:r>
                          </w:p>
                          <w:p w:rsidR="004239BD" w:rsidRPr="0008229A" w:rsidP="004239B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40" style="width:136.5pt;height:44.25pt;margin-top:8.5pt;margin-left:13.1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73600" arcsize="10923f" fillcolor="#5b9bd5" strokecolor="#41719c" strokeweight="1pt">
                <v:stroke joinstyle="miter"/>
                <v:textbox>
                  <w:txbxContent>
                    <w:p w:rsidR="00D56509" w:rsidRPr="00D56509" w:rsidP="00D56509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08229A">
                        <w:rPr>
                          <w:b/>
                          <w:color w:val="FFFFFF" w:themeColor="background1"/>
                          <w:szCs w:val="24"/>
                        </w:rPr>
                        <w:t>Pendle</w:t>
                      </w:r>
                    </w:p>
                    <w:p w:rsidR="004239BD" w:rsidRPr="0008229A" w:rsidP="004239BD">
                      <w:pPr>
                        <w:jc w:val="center"/>
                        <w:rPr>
                          <w:b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73DCC" w:rsidP="001718E8">
      <w:pPr>
        <w:rPr>
          <w:rFonts w:eastAsia="Calibri" w:cs="Arial"/>
          <w:lang w:eastAsia="en-US"/>
        </w:rPr>
      </w:pPr>
    </w:p>
    <w:p w:rsidR="00573DCC" w:rsidP="001718E8">
      <w:pPr>
        <w:rPr>
          <w:rFonts w:eastAsia="Calibri" w:cs="Arial"/>
          <w:lang w:eastAsia="en-US"/>
        </w:rPr>
      </w:pPr>
      <w:r w:rsidRPr="004239BD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4812030</wp:posOffset>
                </wp:positionH>
                <wp:positionV relativeFrom="paragraph">
                  <wp:posOffset>120601</wp:posOffset>
                </wp:positionV>
                <wp:extent cx="2678088" cy="732155"/>
                <wp:effectExtent l="0" t="0" r="27305" b="1079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78088" cy="7321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517" w:rsidRPr="00D17512" w:rsidP="004239B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17512">
                              <w:rPr>
                                <w:b/>
                                <w:sz w:val="20"/>
                              </w:rPr>
                              <w:t>Lancashire Road Safety Partnership</w:t>
                            </w:r>
                            <w:r w:rsidRPr="00F83517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41" style="width:210.85pt;height:57.65pt;margin-top:9.5pt;margin-left:378.9pt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v-text-anchor:middle;z-index:251702272" arcsize="10923f" fillcolor="#9ecb81" strokecolor="#70ad47" strokeweight="0.5pt">
                <v:fill color2="#8ac066" rotate="t" colors="0 #b5d5a7;0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F83517" w:rsidRPr="00D17512" w:rsidP="004239B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D17512">
                        <w:rPr>
                          <w:b/>
                          <w:sz w:val="20"/>
                        </w:rPr>
                        <w:t>Lancashire Road Safety Partnership</w:t>
                      </w:r>
                      <w:r w:rsidRPr="00F83517">
                        <w:rPr>
                          <w:b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:rsidR="00573DCC" w:rsidP="001718E8">
      <w:pPr>
        <w:rPr>
          <w:rFonts w:eastAsia="Calibri" w:cs="Arial"/>
          <w:lang w:eastAsia="en-US"/>
        </w:rPr>
      </w:pPr>
      <w:r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105410</wp:posOffset>
                </wp:positionV>
                <wp:extent cx="466725" cy="0"/>
                <wp:effectExtent l="38100" t="76200" r="9525" b="9525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4" o:spid="_x0000_s1042" type="#_x0000_t32" style="width:36.75pt;height:0;margin-top:8.3pt;margin-left:313.9pt;mso-height-percent:0;mso-height-relative:margin;mso-width-percent:0;mso-width-relative:margin;mso-wrap-distance-bottom:0;mso-wrap-distance-left:9pt;mso-wrap-distance-right:9pt;mso-wrap-distance-top:0;mso-wrap-style:square;position:absolute;visibility:visible;z-index:251716608" strokecolor="#5b9bd5" strokeweight="0.5pt">
                <v:stroke joinstyle="miter" startarrow="block" endarrow="block"/>
              </v:shape>
            </w:pict>
          </mc:Fallback>
        </mc:AlternateContent>
      </w:r>
      <w:r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85725</wp:posOffset>
                </wp:positionV>
                <wp:extent cx="466725" cy="0"/>
                <wp:effectExtent l="38100" t="76200" r="9525" b="95250"/>
                <wp:wrapNone/>
                <wp:docPr id="246" name="Straight Arrow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6" o:spid="_x0000_s1043" type="#_x0000_t32" style="width:36.75pt;height:0;margin-top:6.75pt;margin-left:150pt;mso-wrap-distance-bottom:0;mso-wrap-distance-left:9pt;mso-wrap-distance-right:9pt;mso-wrap-distance-top:0;mso-wrap-style:square;position:absolute;visibility:visible;z-index:251714560" strokecolor="#5b9bd5" strokeweight="0.5pt">
                <v:stroke joinstyle="miter" startarrow="block" endarrow="block"/>
              </v:shape>
            </w:pict>
          </mc:Fallback>
        </mc:AlternateContent>
      </w:r>
    </w:p>
    <w:p w:rsidR="00573DCC" w:rsidP="001718E8">
      <w:pPr>
        <w:rPr>
          <w:rFonts w:eastAsia="Calibri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176530</wp:posOffset>
                </wp:positionH>
                <wp:positionV relativeFrom="paragraph">
                  <wp:posOffset>6350</wp:posOffset>
                </wp:positionV>
                <wp:extent cx="1714500" cy="49530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14500" cy="495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4239BD" w:rsidRPr="0008229A" w:rsidP="004239B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08229A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Ribble Valley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44" style="width:135pt;height:39pt;margin-top:0.5pt;margin-left:13.9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77696" arcsize="10923f" fillcolor="#5b9bd5" strokecolor="#41719c" strokeweight="1pt">
                <v:stroke joinstyle="miter"/>
                <v:textbox>
                  <w:txbxContent>
                    <w:p w:rsidR="004239BD" w:rsidRPr="0008229A" w:rsidP="004239BD">
                      <w:pPr>
                        <w:jc w:val="center"/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r w:rsidRPr="0008229A">
                        <w:rPr>
                          <w:b/>
                          <w:color w:val="FFFFFF" w:themeColor="background1"/>
                          <w:szCs w:val="24"/>
                        </w:rPr>
                        <w:t>Ribble Valley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73DCC" w:rsidP="001718E8">
      <w:pPr>
        <w:rPr>
          <w:rFonts w:eastAsia="Calibri" w:cs="Arial"/>
          <w:lang w:eastAsia="en-US"/>
        </w:rPr>
      </w:pPr>
      <w:r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3115471</wp:posOffset>
                </wp:positionH>
                <wp:positionV relativeFrom="paragraph">
                  <wp:posOffset>76835</wp:posOffset>
                </wp:positionV>
                <wp:extent cx="9525" cy="714375"/>
                <wp:effectExtent l="76200" t="38100" r="66675" b="47625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9525" cy="7143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9" o:spid="_x0000_s1045" type="#_x0000_t32" style="width:0.75pt;height:56.25pt;margin-top:6.05pt;margin-left:245.3pt;mso-wrap-distance-bottom:0;mso-wrap-distance-left:9pt;mso-wrap-distance-right:9pt;mso-wrap-distance-top:0;mso-wrap-style:square;position:absolute;visibility:visible;z-index:251720704" strokecolor="#5b9bd5" strokeweight="0.5pt">
                <v:stroke joinstyle="miter" startarrow="block" endarrow="block"/>
              </v:shape>
            </w:pict>
          </mc:Fallback>
        </mc:AlternateContent>
      </w:r>
    </w:p>
    <w:p w:rsidR="00573DCC" w:rsidP="001718E8">
      <w:pPr>
        <w:rPr>
          <w:rFonts w:eastAsia="Calibri" w:cs="Arial"/>
          <w:lang w:eastAsia="en-US"/>
        </w:rPr>
      </w:pPr>
    </w:p>
    <w:p w:rsidR="00573DCC" w:rsidP="001718E8">
      <w:pPr>
        <w:rPr>
          <w:rFonts w:eastAsia="Calibri" w:cs="Arial"/>
          <w:lang w:eastAsia="en-US"/>
        </w:rPr>
      </w:pPr>
      <w:r w:rsidRPr="004239BD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4241800</wp:posOffset>
                </wp:positionH>
                <wp:positionV relativeFrom="paragraph">
                  <wp:posOffset>55245</wp:posOffset>
                </wp:positionV>
                <wp:extent cx="2672373" cy="1254369"/>
                <wp:effectExtent l="0" t="0" r="13970" b="2222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72373" cy="125436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F31" w:rsidRPr="00C5487C" w:rsidP="004239B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5487C">
                              <w:rPr>
                                <w:b/>
                                <w:sz w:val="20"/>
                              </w:rPr>
                              <w:t>Pan Lancashire Complex Safeguarding and Exploitation Strategic</w:t>
                            </w:r>
                            <w:r w:rsidRPr="00C5487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C5487C">
                              <w:rPr>
                                <w:b/>
                                <w:sz w:val="20"/>
                              </w:rPr>
                              <w:t>Board</w:t>
                            </w:r>
                            <w:r w:rsidRPr="00C5487C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  <w:p w:rsidR="00427767" w:rsidRPr="004F6B42" w:rsidP="004239B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F6B42">
                              <w:rPr>
                                <w:sz w:val="20"/>
                              </w:rPr>
                              <w:t xml:space="preserve">+ </w:t>
                            </w:r>
                            <w:r w:rsidRPr="004F6B42">
                              <w:rPr>
                                <w:sz w:val="20"/>
                              </w:rPr>
                              <w:t>(3 theme</w:t>
                            </w:r>
                            <w:r w:rsidRPr="004F6B42">
                              <w:rPr>
                                <w:sz w:val="20"/>
                              </w:rPr>
                              <w:t>d</w:t>
                            </w:r>
                            <w:r w:rsidRPr="004F6B42">
                              <w:rPr>
                                <w:sz w:val="20"/>
                              </w:rPr>
                              <w:t xml:space="preserve"> groups)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46" style="width:210.4pt;height:98.75pt;margin-top:4.35pt;margin-left:334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98176" arcsize="10923f" fillcolor="#9ecb81" strokecolor="#70ad47" strokeweight="0.5pt">
                <v:fill color2="#8ac066" rotate="t" colors="0 #b5d5a7;0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8A2F31" w:rsidRPr="00C5487C" w:rsidP="004239B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5487C">
                        <w:rPr>
                          <w:b/>
                          <w:sz w:val="20"/>
                        </w:rPr>
                        <w:t>Pan Lancashire Complex Safeguarding and Exploitation Strategic</w:t>
                      </w:r>
                      <w:r w:rsidRPr="00C5487C">
                        <w:rPr>
                          <w:b/>
                          <w:sz w:val="20"/>
                        </w:rPr>
                        <w:t xml:space="preserve"> </w:t>
                      </w:r>
                      <w:r w:rsidRPr="00C5487C">
                        <w:rPr>
                          <w:b/>
                          <w:sz w:val="20"/>
                        </w:rPr>
                        <w:t>Board</w:t>
                      </w:r>
                      <w:r w:rsidRPr="00C5487C">
                        <w:rPr>
                          <w:b/>
                          <w:sz w:val="20"/>
                        </w:rPr>
                        <w:t xml:space="preserve">  </w:t>
                      </w:r>
                    </w:p>
                    <w:p w:rsidR="00427767" w:rsidRPr="004F6B42" w:rsidP="004239BD">
                      <w:pPr>
                        <w:jc w:val="center"/>
                        <w:rPr>
                          <w:sz w:val="20"/>
                        </w:rPr>
                      </w:pPr>
                      <w:r w:rsidRPr="004F6B42">
                        <w:rPr>
                          <w:sz w:val="20"/>
                        </w:rPr>
                        <w:t xml:space="preserve">+ </w:t>
                      </w:r>
                      <w:r w:rsidRPr="004F6B42">
                        <w:rPr>
                          <w:sz w:val="20"/>
                        </w:rPr>
                        <w:t>(3 theme</w:t>
                      </w:r>
                      <w:r w:rsidRPr="004F6B42">
                        <w:rPr>
                          <w:sz w:val="20"/>
                        </w:rPr>
                        <w:t>d</w:t>
                      </w:r>
                      <w:r w:rsidRPr="004F6B42">
                        <w:rPr>
                          <w:sz w:val="20"/>
                        </w:rPr>
                        <w:t xml:space="preserve"> groups)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6DE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167005</wp:posOffset>
                </wp:positionH>
                <wp:positionV relativeFrom="paragraph">
                  <wp:posOffset>80645</wp:posOffset>
                </wp:positionV>
                <wp:extent cx="1714500" cy="52387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14500" cy="5238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4239BD" w:rsidRPr="0008229A" w:rsidP="004239B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08229A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Chorley &amp;          South Ribble</w:t>
                            </w:r>
                            <w:r w:rsidR="00376722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47" style="width:135pt;height:41.25pt;margin-top:6.35pt;margin-left:13.1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81792" arcsize="10923f" fillcolor="#5b9bd5" strokecolor="#41719c" strokeweight="1pt">
                <v:stroke joinstyle="miter"/>
                <v:textbox>
                  <w:txbxContent>
                    <w:p w:rsidR="004239BD" w:rsidRPr="0008229A" w:rsidP="004239BD">
                      <w:pPr>
                        <w:jc w:val="center"/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r w:rsidRPr="0008229A">
                        <w:rPr>
                          <w:b/>
                          <w:color w:val="FFFFFF" w:themeColor="background1"/>
                          <w:szCs w:val="24"/>
                        </w:rPr>
                        <w:t>Chorley &amp;          South Ribble</w:t>
                      </w:r>
                      <w:r w:rsidR="00376722">
                        <w:rPr>
                          <w:b/>
                          <w:color w:val="FFFFFF" w:themeColor="background1"/>
                          <w:szCs w:val="24"/>
                        </w:rPr>
                        <w:t>*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73DCC" w:rsidP="001718E8">
      <w:pPr>
        <w:rPr>
          <w:rFonts w:eastAsia="Calibri" w:cs="Arial"/>
          <w:lang w:eastAsia="en-US"/>
        </w:rPr>
      </w:pPr>
    </w:p>
    <w:p w:rsidR="00573DCC" w:rsidP="001718E8">
      <w:pPr>
        <w:rPr>
          <w:rFonts w:eastAsia="Calibri" w:cs="Arial"/>
          <w:lang w:eastAsia="en-US"/>
        </w:rPr>
      </w:pPr>
      <w:r w:rsidRPr="004239B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2163000</wp:posOffset>
                </wp:positionH>
                <wp:positionV relativeFrom="paragraph">
                  <wp:posOffset>63500</wp:posOffset>
                </wp:positionV>
                <wp:extent cx="1933575" cy="1190625"/>
                <wp:effectExtent l="0" t="0" r="28575" b="28575"/>
                <wp:wrapNone/>
                <wp:docPr id="19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33575" cy="11906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4239BD" w:rsidRPr="0008229A" w:rsidP="004239BD">
                            <w:pPr>
                              <w:jc w:val="center"/>
                            </w:pPr>
                            <w:r w:rsidRPr="0008229A">
                              <w:t xml:space="preserve">Strategic Assessment </w:t>
                            </w:r>
                            <w:r w:rsidRPr="0008229A" w:rsidR="00271FB1">
                              <w:t xml:space="preserve">&amp; </w:t>
                            </w:r>
                            <w:r w:rsidRPr="0008229A">
                              <w:t xml:space="preserve">Community Safety </w:t>
                            </w:r>
                            <w:r w:rsidRPr="0008229A" w:rsidR="00271FB1">
                              <w:t xml:space="preserve">Partnership </w:t>
                            </w:r>
                            <w:r w:rsidRPr="0008229A">
                              <w:t xml:space="preserve">Intelligence </w:t>
                            </w:r>
                            <w:r w:rsidRPr="0008229A" w:rsidR="00271FB1">
                              <w:t xml:space="preserve">Assessments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8" style="width:152.25pt;height:93.75pt;margin-top:5pt;margin-left:170.3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92032" fillcolor="#ffd966" strokecolor="#41719c" strokeweight="1pt">
                <v:path arrowok="t"/>
                <v:textbox>
                  <w:txbxContent>
                    <w:p w:rsidR="004239BD" w:rsidRPr="0008229A" w:rsidP="004239BD">
                      <w:pPr>
                        <w:jc w:val="center"/>
                      </w:pPr>
                      <w:r w:rsidRPr="0008229A">
                        <w:t xml:space="preserve">Strategic Assessment </w:t>
                      </w:r>
                      <w:r w:rsidRPr="0008229A" w:rsidR="00271FB1">
                        <w:t xml:space="preserve">&amp; </w:t>
                      </w:r>
                      <w:r w:rsidRPr="0008229A">
                        <w:t xml:space="preserve">Community Safety </w:t>
                      </w:r>
                      <w:r w:rsidRPr="0008229A" w:rsidR="00271FB1">
                        <w:t xml:space="preserve">Partnership </w:t>
                      </w:r>
                      <w:r w:rsidRPr="0008229A">
                        <w:t xml:space="preserve">Intelligence </w:t>
                      </w:r>
                      <w:r w:rsidRPr="0008229A" w:rsidR="00271FB1">
                        <w:t xml:space="preserve">Assessments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3DCC" w:rsidP="001718E8">
      <w:pPr>
        <w:rPr>
          <w:rFonts w:eastAsia="Calibri" w:cs="Arial"/>
          <w:lang w:eastAsia="en-US"/>
        </w:rPr>
      </w:pPr>
    </w:p>
    <w:p w:rsidR="00573DCC" w:rsidP="001718E8">
      <w:pPr>
        <w:rPr>
          <w:rFonts w:eastAsia="Calibri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167005</wp:posOffset>
                </wp:positionH>
                <wp:positionV relativeFrom="paragraph">
                  <wp:posOffset>8255</wp:posOffset>
                </wp:positionV>
                <wp:extent cx="1714500" cy="4953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14500" cy="495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4239BD" w:rsidRPr="0008229A" w:rsidP="004239B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08229A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Preston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49" style="width:135pt;height:39pt;margin-top:0.65pt;margin-left:13.1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79744" arcsize="10923f" fillcolor="#5b9bd5" strokecolor="#41719c" strokeweight="1pt">
                <v:stroke joinstyle="miter"/>
                <v:textbox>
                  <w:txbxContent>
                    <w:p w:rsidR="004239BD" w:rsidRPr="0008229A" w:rsidP="004239BD">
                      <w:pPr>
                        <w:jc w:val="center"/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r w:rsidRPr="0008229A">
                        <w:rPr>
                          <w:b/>
                          <w:color w:val="FFFFFF" w:themeColor="background1"/>
                          <w:szCs w:val="24"/>
                        </w:rPr>
                        <w:t>Preston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73DCC" w:rsidP="001718E8">
      <w:pPr>
        <w:rPr>
          <w:rFonts w:eastAsia="Calibri" w:cs="Arial"/>
          <w:lang w:eastAsia="en-US"/>
        </w:rPr>
      </w:pPr>
      <w:r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85725</wp:posOffset>
                </wp:positionV>
                <wp:extent cx="466725" cy="0"/>
                <wp:effectExtent l="38100" t="76200" r="9525" b="952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5" o:spid="_x0000_s1050" type="#_x0000_t32" style="width:36.75pt;height:0;margin-top:6.75pt;margin-left:314.25pt;mso-wrap-distance-bottom:0;mso-wrap-distance-left:9pt;mso-wrap-distance-right:9pt;mso-wrap-distance-top:0;mso-wrap-style:square;position:absolute;visibility:visible;z-index:251718656" strokecolor="#5b9bd5" strokeweight="0.5pt">
                <v:stroke joinstyle="miter" startarrow="block" endarrow="block"/>
              </v:shape>
            </w:pict>
          </mc:Fallback>
        </mc:AlternateContent>
      </w:r>
      <w:r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71120</wp:posOffset>
                </wp:positionV>
                <wp:extent cx="466725" cy="0"/>
                <wp:effectExtent l="38100" t="76200" r="9525" b="95250"/>
                <wp:wrapNone/>
                <wp:docPr id="242" name="Straight Arrow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2" o:spid="_x0000_s1051" type="#_x0000_t32" style="width:36.75pt;height:0;margin-top:5.6pt;margin-left:151.15pt;mso-height-percent:0;mso-height-relative:margin;mso-width-percent:0;mso-width-relative:margin;mso-wrap-distance-bottom:0;mso-wrap-distance-left:9pt;mso-wrap-distance-right:9pt;mso-wrap-distance-top:0;mso-wrap-style:square;position:absolute;visibility:visible;z-index:251712512" strokecolor="#5b9bd5" strokeweight="0.5pt">
                <v:stroke joinstyle="miter" startarrow="block" endarrow="block"/>
              </v:shape>
            </w:pict>
          </mc:Fallback>
        </mc:AlternateContent>
      </w:r>
    </w:p>
    <w:p w:rsidR="00573DCC" w:rsidP="001718E8">
      <w:pPr>
        <w:rPr>
          <w:rFonts w:eastAsia="Calibri" w:cs="Arial"/>
          <w:lang w:eastAsia="en-US"/>
        </w:rPr>
      </w:pPr>
    </w:p>
    <w:p w:rsidR="00573DCC" w:rsidP="001718E8">
      <w:pPr>
        <w:rPr>
          <w:rFonts w:eastAsia="Calibri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167005</wp:posOffset>
                </wp:positionH>
                <wp:positionV relativeFrom="paragraph">
                  <wp:posOffset>100965</wp:posOffset>
                </wp:positionV>
                <wp:extent cx="1714500" cy="52387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14500" cy="5238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4239BD" w:rsidRPr="0008229A" w:rsidP="004239B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08229A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West Lancashire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52" style="width:135pt;height:41.25pt;margin-top:7.95pt;margin-left:13.1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83840" arcsize="10923f" fillcolor="#5b9bd5" strokecolor="#41719c" strokeweight="1pt">
                <v:stroke joinstyle="miter"/>
                <v:textbox>
                  <w:txbxContent>
                    <w:p w:rsidR="004239BD" w:rsidRPr="0008229A" w:rsidP="004239BD">
                      <w:pPr>
                        <w:jc w:val="center"/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r w:rsidRPr="0008229A">
                        <w:rPr>
                          <w:b/>
                          <w:color w:val="FFFFFF" w:themeColor="background1"/>
                          <w:szCs w:val="24"/>
                        </w:rPr>
                        <w:t>West Lancashire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73DCC" w:rsidP="001718E8">
      <w:pPr>
        <w:rPr>
          <w:rFonts w:eastAsia="Calibri" w:cs="Arial"/>
          <w:lang w:eastAsia="en-US"/>
        </w:rPr>
      </w:pPr>
      <w:r w:rsidRPr="004239BD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4844954</wp:posOffset>
                </wp:positionH>
                <wp:positionV relativeFrom="paragraph">
                  <wp:posOffset>4597</wp:posOffset>
                </wp:positionV>
                <wp:extent cx="2646699" cy="825689"/>
                <wp:effectExtent l="0" t="0" r="20320" b="127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46699" cy="8256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517" w:rsidRPr="00D17512" w:rsidP="00271FB1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D17512">
                              <w:rPr>
                                <w:rFonts w:cs="Arial"/>
                                <w:b/>
                                <w:sz w:val="20"/>
                              </w:rPr>
                              <w:t>Pan-Lancashire Domestic Abuse Strategic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53" style="width:208.4pt;height:65pt;margin-top:0.35pt;margin-left:381.5pt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v-text-anchor:middle;z-index:251708416" arcsize="10923f" fillcolor="#9ecb81" strokecolor="#70ad47" strokeweight="0.5pt">
                <v:fill color2="#8ac066" rotate="t" colors="0 #b5d5a7;0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F83517" w:rsidRPr="00D17512" w:rsidP="00271FB1">
                      <w:pPr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D17512">
                        <w:rPr>
                          <w:rFonts w:cs="Arial"/>
                          <w:b/>
                          <w:sz w:val="20"/>
                        </w:rPr>
                        <w:t>Pan-Lancashire Domestic Abuse Strategic Board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3DCC" w:rsidP="001718E8">
      <w:pPr>
        <w:rPr>
          <w:rFonts w:eastAsia="Calibri" w:cs="Arial"/>
          <w:lang w:eastAsia="en-US"/>
        </w:rPr>
      </w:pPr>
      <w:r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9525" cy="714375"/>
                <wp:effectExtent l="76200" t="38100" r="6667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9525" cy="7143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54" type="#_x0000_t32" style="width:0.75pt;height:56.25pt;margin-top:3pt;margin-left:0;mso-wrap-distance-bottom:0;mso-wrap-distance-left:9pt;mso-wrap-distance-right:9pt;mso-wrap-distance-top:0;mso-wrap-style:square;position:absolute;visibility:visible;z-index:251726848" strokecolor="#5b9bd5" strokeweight="0.5pt">
                <v:stroke joinstyle="miter" startarrow="block" endarrow="block"/>
              </v:shape>
            </w:pict>
          </mc:Fallback>
        </mc:AlternateContent>
      </w:r>
    </w:p>
    <w:p w:rsidR="00573DCC" w:rsidP="001718E8">
      <w:pPr>
        <w:rPr>
          <w:rFonts w:eastAsia="Calibri" w:cs="Arial"/>
          <w:lang w:eastAsia="en-US"/>
        </w:rPr>
      </w:pPr>
      <w:r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9525" cy="714375"/>
                <wp:effectExtent l="76200" t="38100" r="66675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9525" cy="7143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55" type="#_x0000_t32" style="width:0.75pt;height:56.25pt;margin-top:3pt;margin-left:0;mso-wrap-distance-bottom:0;mso-wrap-distance-left:9pt;mso-wrap-distance-right:9pt;mso-wrap-distance-top:0;mso-wrap-style:square;position:absolute;visibility:visible;z-index:251728896" strokecolor="#5b9bd5" strokeweight="0.5pt">
                <v:stroke joinstyle="miter" startarrow="block" endarrow="block"/>
              </v:shape>
            </w:pict>
          </mc:Fallback>
        </mc:AlternateContent>
      </w:r>
    </w:p>
    <w:p w:rsidR="00573DCC" w:rsidP="001718E8">
      <w:pPr>
        <w:rPr>
          <w:rFonts w:eastAsia="Calibri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167005</wp:posOffset>
                </wp:positionH>
                <wp:positionV relativeFrom="paragraph">
                  <wp:posOffset>48260</wp:posOffset>
                </wp:positionV>
                <wp:extent cx="1714500" cy="51435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14500" cy="5143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4239BD" w:rsidRPr="0008229A" w:rsidP="004239B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08229A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Lancaster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56" style="width:135pt;height:40.5pt;margin-top:3.8pt;margin-left:13.1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85888" arcsize="10923f" fillcolor="#5b9bd5" strokecolor="#41719c" strokeweight="1pt">
                <v:stroke joinstyle="miter"/>
                <v:textbox>
                  <w:txbxContent>
                    <w:p w:rsidR="004239BD" w:rsidRPr="0008229A" w:rsidP="004239BD">
                      <w:pPr>
                        <w:jc w:val="center"/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r w:rsidRPr="0008229A">
                        <w:rPr>
                          <w:b/>
                          <w:color w:val="FFFFFF" w:themeColor="background1"/>
                          <w:szCs w:val="24"/>
                        </w:rPr>
                        <w:t>Lancaster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73DCC" w:rsidP="001718E8">
      <w:pPr>
        <w:rPr>
          <w:rFonts w:cs="Arial"/>
          <w:noProof/>
        </w:rPr>
      </w:pPr>
    </w:p>
    <w:p w:rsidR="00573DCC" w:rsidP="001718E8">
      <w:pPr>
        <w:rPr>
          <w:rFonts w:cs="Arial"/>
          <w:noProof/>
        </w:rPr>
      </w:pPr>
      <w:r w:rsidRPr="004239BD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4846955</wp:posOffset>
                </wp:positionH>
                <wp:positionV relativeFrom="paragraph">
                  <wp:posOffset>64296</wp:posOffset>
                </wp:positionV>
                <wp:extent cx="2607945" cy="720090"/>
                <wp:effectExtent l="0" t="0" r="20955" b="2286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07945" cy="7200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2B3" w:rsidRPr="00C5487C" w:rsidP="004902B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C5487C">
                              <w:rPr>
                                <w:rFonts w:cs="Arial"/>
                                <w:b/>
                                <w:sz w:val="20"/>
                              </w:rPr>
                              <w:t>Lancashire Reducing Reoffending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57" style="width:205.35pt;height:56.7pt;margin-top:5.05pt;margin-left:381.65pt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v-text-anchor:middle;z-index:251706368" arcsize="10923f" fillcolor="#9ecb81" strokecolor="#70ad47" strokeweight="0.5pt">
                <v:fill color2="#8ac066" rotate="t" colors="0 #b5d5a7;0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4902B3" w:rsidRPr="00C5487C" w:rsidP="004902B3">
                      <w:pPr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C5487C">
                        <w:rPr>
                          <w:rFonts w:cs="Arial"/>
                          <w:b/>
                          <w:sz w:val="20"/>
                        </w:rPr>
                        <w:t>Lancashire Reducing Reoffending Board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3DCC" w:rsidP="001718E8">
      <w:pPr>
        <w:rPr>
          <w:rFonts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167005</wp:posOffset>
                </wp:positionH>
                <wp:positionV relativeFrom="paragraph">
                  <wp:posOffset>160020</wp:posOffset>
                </wp:positionV>
                <wp:extent cx="1714500" cy="52387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14500" cy="5238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4239BD" w:rsidRPr="0008229A" w:rsidP="004239B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08229A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Fylde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58" style="width:135pt;height:41.25pt;margin-top:12.6pt;margin-left:13.1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87936" arcsize="10923f" fillcolor="#5b9bd5" strokecolor="#41719c" strokeweight="1pt">
                <v:stroke joinstyle="miter"/>
                <v:textbox>
                  <w:txbxContent>
                    <w:p w:rsidR="004239BD" w:rsidRPr="0008229A" w:rsidP="004239BD">
                      <w:pPr>
                        <w:jc w:val="center"/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r w:rsidRPr="0008229A">
                        <w:rPr>
                          <w:b/>
                          <w:color w:val="FFFFFF" w:themeColor="background1"/>
                          <w:szCs w:val="24"/>
                        </w:rPr>
                        <w:t>Fylde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39BD" w:rsidRPr="004239BD" w:rsidP="004239BD">
      <w:pPr>
        <w:pStyle w:val="Header"/>
        <w:jc w:val="both"/>
        <w:rPr>
          <w:rFonts w:ascii="Arial" w:hAnsi="Arial" w:cs="Arial"/>
        </w:rPr>
      </w:pPr>
      <w:r w:rsidRPr="004239BD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posOffset>4271010</wp:posOffset>
                </wp:positionH>
                <wp:positionV relativeFrom="paragraph">
                  <wp:posOffset>497366</wp:posOffset>
                </wp:positionV>
                <wp:extent cx="2584450" cy="755015"/>
                <wp:effectExtent l="0" t="0" r="25400" b="2603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584450" cy="7550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BF4" w:rsidRPr="00C5487C" w:rsidP="00390BF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5487C">
                              <w:rPr>
                                <w:b/>
                                <w:sz w:val="20"/>
                              </w:rPr>
                              <w:t>Pan Lancashire Anti-Slavery Partnership (PLASP)</w:t>
                            </w:r>
                            <w:r w:rsidRPr="00C5487C" w:rsidR="008A2F31">
                              <w:rPr>
                                <w:b/>
                                <w:sz w:val="20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59" style="width:203.5pt;height:59.45pt;margin-top:39.15pt;margin-left:336.3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730944" arcsize="10923f" fillcolor="#9ecb81" strokecolor="#70ad47" strokeweight="0.5pt">
                <v:fill color2="#8ac066" rotate="t" colors="0 #b5d5a7;0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390BF4" w:rsidRPr="00C5487C" w:rsidP="00390BF4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5487C">
                        <w:rPr>
                          <w:b/>
                          <w:sz w:val="20"/>
                        </w:rPr>
                        <w:t>Pan Lancashire Anti-Slavery Partnership (PLASP)</w:t>
                      </w:r>
                      <w:r w:rsidRPr="00C5487C" w:rsidR="008A2F31">
                        <w:rPr>
                          <w:b/>
                          <w:sz w:val="20"/>
                        </w:rPr>
                        <w:t xml:space="preserve">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543A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posOffset>-24227</wp:posOffset>
                </wp:positionH>
                <wp:positionV relativeFrom="paragraph">
                  <wp:posOffset>1356898</wp:posOffset>
                </wp:positionV>
                <wp:extent cx="5791200" cy="314325"/>
                <wp:effectExtent l="0" t="0" r="0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91200" cy="3143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722" w:rsidRPr="00D757C1" w:rsidP="00D757C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757C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*Chorley and South Ribble work jointly and have joint meetings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but a</w:t>
                            </w:r>
                            <w:r w:rsidRPr="00D757C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re not formally classed as a single CSP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60" style="width:456pt;height:24.75pt;margin-top:106.85pt;margin-left:-1.9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724800" arcsize="10923f" filled="f" stroked="f" strokeweight="1pt">
                <v:stroke joinstyle="miter"/>
                <v:textbox>
                  <w:txbxContent>
                    <w:p w:rsidR="00376722" w:rsidRPr="00D757C1" w:rsidP="00D757C1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757C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*Chorley and South Ribble work jointly and have joint meetings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but a</w:t>
                      </w:r>
                      <w:r w:rsidRPr="00D757C1">
                        <w:rPr>
                          <w:color w:val="000000" w:themeColor="text1"/>
                          <w:sz w:val="18"/>
                          <w:szCs w:val="18"/>
                        </w:rPr>
                        <w:t>re not formally classed as a single CSP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6DE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176530</wp:posOffset>
                </wp:positionH>
                <wp:positionV relativeFrom="paragraph">
                  <wp:posOffset>642620</wp:posOffset>
                </wp:positionV>
                <wp:extent cx="1714500" cy="53340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14500" cy="5334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4239BD" w:rsidRPr="0008229A" w:rsidP="004239B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08229A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Wyre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61" style="width:135pt;height:42pt;margin-top:50.6pt;margin-left:13.9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89984" arcsize="10923f" fillcolor="#5b9bd5" strokecolor="#41719c" strokeweight="1pt">
                <v:stroke joinstyle="miter"/>
                <v:textbox>
                  <w:txbxContent>
                    <w:p w:rsidR="004239BD" w:rsidRPr="0008229A" w:rsidP="004239BD">
                      <w:pPr>
                        <w:jc w:val="center"/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r w:rsidRPr="0008229A">
                        <w:rPr>
                          <w:b/>
                          <w:color w:val="FFFFFF" w:themeColor="background1"/>
                          <w:szCs w:val="24"/>
                        </w:rPr>
                        <w:t>Wyre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Sect="004239BD">
      <w:headerReference w:type="default" r:id="rId5"/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ax">
    <w:altName w:val="D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3C9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5153025</wp:posOffset>
              </wp:positionH>
              <wp:positionV relativeFrom="paragraph">
                <wp:posOffset>-193040</wp:posOffset>
              </wp:positionV>
              <wp:extent cx="1238250" cy="1850390"/>
              <wp:effectExtent l="0" t="0" r="0" b="0"/>
              <wp:wrapSquare wrapText="bothSides"/>
              <wp:docPr id="21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185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C9E" w:rsidRPr="00033C9E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33C9E">
                            <w:rPr>
                              <w:b/>
                              <w:sz w:val="28"/>
                              <w:szCs w:val="28"/>
                            </w:rPr>
                            <w:t xml:space="preserve">Appendix </w:t>
                          </w:r>
                          <w:r w:rsidR="004F6B42">
                            <w:rPr>
                              <w:b/>
                              <w:sz w:val="28"/>
                              <w:szCs w:val="28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97.5pt;height:110.6pt;margin-top:-15.2pt;margin-left:405.75pt;mso-height-percent:20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 stroked="f">
              <v:textbox style="mso-fit-shape-to-text:t">
                <w:txbxContent>
                  <w:p w:rsidR="00033C9E" w:rsidRPr="00033C9E">
                    <w:pPr>
                      <w:rPr>
                        <w:b/>
                        <w:sz w:val="28"/>
                        <w:szCs w:val="28"/>
                      </w:rPr>
                    </w:pPr>
                    <w:r w:rsidRPr="00033C9E">
                      <w:rPr>
                        <w:b/>
                        <w:sz w:val="28"/>
                        <w:szCs w:val="28"/>
                      </w:rPr>
                      <w:t xml:space="preserve">Appendix </w:t>
                    </w:r>
                    <w:r w:rsidR="004F6B42">
                      <w:rPr>
                        <w:b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1F56F25"/>
    <w:multiLevelType w:val="hybridMultilevel"/>
    <w:tmpl w:val="61E4C56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7033E2"/>
    <w:multiLevelType w:val="hybridMultilevel"/>
    <w:tmpl w:val="555E7B22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B5C9B"/>
    <w:multiLevelType w:val="hybridMultilevel"/>
    <w:tmpl w:val="BB8673D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E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18E8"/>
    <w:rPr>
      <w:rFonts w:ascii="Universal" w:hAnsi="Universal"/>
    </w:rPr>
  </w:style>
  <w:style w:type="character" w:customStyle="1" w:styleId="HeaderChar">
    <w:name w:val="Header Char"/>
    <w:basedOn w:val="DefaultParagraphFont"/>
    <w:link w:val="Header"/>
    <w:rsid w:val="001718E8"/>
    <w:rPr>
      <w:rFonts w:ascii="Universal" w:hAnsi="Universal"/>
      <w:sz w:val="24"/>
    </w:rPr>
  </w:style>
  <w:style w:type="character" w:styleId="Hyperlink">
    <w:name w:val="Hyperlink"/>
    <w:uiPriority w:val="99"/>
    <w:unhideWhenUsed/>
    <w:rsid w:val="001718E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718E8"/>
    <w:pPr>
      <w:ind w:left="720"/>
    </w:pPr>
  </w:style>
  <w:style w:type="paragraph" w:customStyle="1" w:styleId="Default">
    <w:name w:val="Default"/>
    <w:rsid w:val="001718E8"/>
    <w:pPr>
      <w:autoSpaceDE w:val="0"/>
      <w:autoSpaceDN w:val="0"/>
      <w:adjustRightInd w:val="0"/>
    </w:pPr>
    <w:rPr>
      <w:rFonts w:ascii="Dax" w:hAnsi="Dax" w:cs="Dax"/>
      <w:color w:val="000000"/>
      <w:sz w:val="24"/>
      <w:szCs w:val="24"/>
    </w:rPr>
  </w:style>
  <w:style w:type="character" w:customStyle="1" w:styleId="A7">
    <w:name w:val="A7"/>
    <w:uiPriority w:val="99"/>
    <w:rsid w:val="001718E8"/>
    <w:rPr>
      <w:rFonts w:cs="Dax"/>
      <w:color w:val="000000"/>
      <w:sz w:val="28"/>
      <w:szCs w:val="28"/>
    </w:rPr>
  </w:style>
  <w:style w:type="paragraph" w:styleId="Footer">
    <w:name w:val="footer"/>
    <w:basedOn w:val="Normal"/>
    <w:link w:val="FooterChar"/>
    <w:rsid w:val="00033C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33C9E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490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0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5CEAA-22F6-4DB8-A937-2BBA499B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Debbie</dc:creator>
  <cp:lastModifiedBy>Thompson, Debbie  (ENV)</cp:lastModifiedBy>
  <cp:revision>4</cp:revision>
  <cp:lastPrinted>2019-01-28T14:10:00Z</cp:lastPrinted>
  <dcterms:created xsi:type="dcterms:W3CDTF">2019-02-14T12:09:00Z</dcterms:created>
  <dcterms:modified xsi:type="dcterms:W3CDTF">2019-02-19T17:49:00Z</dcterms:modified>
</cp:coreProperties>
</file>